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0F" w:rsidRPr="002E7A1A" w:rsidRDefault="0002770F" w:rsidP="002E7A1A">
      <w:pPr>
        <w:jc w:val="center"/>
        <w:rPr>
          <w:sz w:val="32"/>
        </w:rPr>
      </w:pPr>
      <w:r w:rsidRPr="002E7A1A">
        <w:rPr>
          <w:sz w:val="32"/>
        </w:rPr>
        <w:t>FRCS Exam Feb 2012 Experience</w:t>
      </w:r>
    </w:p>
    <w:p w:rsidR="0002770F" w:rsidRDefault="0002770F"/>
    <w:p w:rsidR="0002770F" w:rsidRPr="002E7A1A" w:rsidRDefault="0002770F">
      <w:pPr>
        <w:rPr>
          <w:b/>
          <w:u w:val="single"/>
        </w:rPr>
      </w:pPr>
      <w:r w:rsidRPr="002E7A1A">
        <w:rPr>
          <w:b/>
          <w:u w:val="single"/>
        </w:rPr>
        <w:t>1</w:t>
      </w:r>
      <w:r w:rsidRPr="002E7A1A">
        <w:rPr>
          <w:b/>
          <w:u w:val="single"/>
          <w:vertAlign w:val="superscript"/>
        </w:rPr>
        <w:t>st</w:t>
      </w:r>
      <w:r w:rsidRPr="002E7A1A">
        <w:rPr>
          <w:b/>
          <w:u w:val="single"/>
        </w:rPr>
        <w:t xml:space="preserve"> Day – </w:t>
      </w:r>
      <w:proofErr w:type="spellStart"/>
      <w:r w:rsidRPr="002E7A1A">
        <w:rPr>
          <w:b/>
          <w:u w:val="single"/>
        </w:rPr>
        <w:t>Clinicals</w:t>
      </w:r>
      <w:proofErr w:type="spellEnd"/>
      <w:r w:rsidRPr="002E7A1A">
        <w:rPr>
          <w:b/>
          <w:u w:val="single"/>
        </w:rPr>
        <w:t xml:space="preserve"> (Sunday)</w:t>
      </w:r>
    </w:p>
    <w:p w:rsidR="0002770F" w:rsidRDefault="0002770F">
      <w:r>
        <w:t xml:space="preserve">Upper Limb Short cases (5 </w:t>
      </w:r>
      <w:proofErr w:type="spellStart"/>
      <w:r>
        <w:t>mins</w:t>
      </w:r>
      <w:proofErr w:type="spellEnd"/>
      <w:r>
        <w:t xml:space="preserve"> each)</w:t>
      </w:r>
    </w:p>
    <w:p w:rsidR="0002770F" w:rsidRDefault="0002770F" w:rsidP="0002770F">
      <w:pPr>
        <w:pStyle w:val="ListParagraph"/>
        <w:numPr>
          <w:ilvl w:val="0"/>
          <w:numId w:val="1"/>
        </w:numPr>
      </w:pPr>
      <w:proofErr w:type="spellStart"/>
      <w:r>
        <w:t>Dupuytrens</w:t>
      </w:r>
      <w:proofErr w:type="spellEnd"/>
      <w:r>
        <w:t>, Carpal Tunnel Decompression – quick observation, comment on scars, how to do CTD, examination of MCP and PIPJ flexion contractures</w:t>
      </w:r>
    </w:p>
    <w:p w:rsidR="00785F28" w:rsidRDefault="0002770F" w:rsidP="0002770F">
      <w:pPr>
        <w:pStyle w:val="ListParagraph"/>
        <w:numPr>
          <w:ilvl w:val="0"/>
          <w:numId w:val="1"/>
        </w:numPr>
      </w:pPr>
      <w:r>
        <w:t xml:space="preserve">15 </w:t>
      </w:r>
      <w:proofErr w:type="spellStart"/>
      <w:r>
        <w:t>yo</w:t>
      </w:r>
      <w:proofErr w:type="spellEnd"/>
      <w:r>
        <w:t xml:space="preserve"> girl with Transverse deficiency of both forearm bones just below the elbow – brief examination of residual stump (mainly functional</w:t>
      </w:r>
      <w:r w:rsidR="00785F28">
        <w:t xml:space="preserve">) discussion </w:t>
      </w:r>
      <w:proofErr w:type="spellStart"/>
      <w:r w:rsidR="00785F28">
        <w:t>re</w:t>
      </w:r>
      <w:proofErr w:type="gramStart"/>
      <w:r w:rsidR="00785F28">
        <w:t>:prosthetics</w:t>
      </w:r>
      <w:proofErr w:type="spellEnd"/>
      <w:proofErr w:type="gramEnd"/>
      <w:r w:rsidR="00785F28">
        <w:t>/ types (motorized/cosmetic)</w:t>
      </w:r>
    </w:p>
    <w:p w:rsidR="00785F28" w:rsidRDefault="00785F28" w:rsidP="0002770F">
      <w:pPr>
        <w:pStyle w:val="ListParagraph"/>
        <w:numPr>
          <w:ilvl w:val="0"/>
          <w:numId w:val="1"/>
        </w:numPr>
      </w:pPr>
      <w:proofErr w:type="spellStart"/>
      <w:r>
        <w:t>Dupuytrens</w:t>
      </w:r>
      <w:proofErr w:type="spellEnd"/>
      <w:r>
        <w:t xml:space="preserve"> – </w:t>
      </w:r>
      <w:proofErr w:type="spellStart"/>
      <w:r>
        <w:t>History</w:t>
      </w:r>
      <w:proofErr w:type="spellEnd"/>
      <w:r>
        <w:t>, examination, surgical options (</w:t>
      </w:r>
      <w:proofErr w:type="spellStart"/>
      <w:r>
        <w:t>percutaneous</w:t>
      </w:r>
      <w:proofErr w:type="spellEnd"/>
      <w:r>
        <w:t xml:space="preserve"> </w:t>
      </w:r>
      <w:proofErr w:type="spellStart"/>
      <w:r>
        <w:t>fasciotomy</w:t>
      </w:r>
      <w:proofErr w:type="spellEnd"/>
      <w:r>
        <w:t xml:space="preserve">, </w:t>
      </w:r>
      <w:proofErr w:type="spellStart"/>
      <w:r>
        <w:t>dermofasciectomy</w:t>
      </w:r>
      <w:proofErr w:type="spellEnd"/>
      <w:r>
        <w:t xml:space="preserve">, skin grafts, new </w:t>
      </w:r>
      <w:proofErr w:type="spellStart"/>
      <w:r>
        <w:t>collagenases</w:t>
      </w:r>
      <w:proofErr w:type="spellEnd"/>
    </w:p>
    <w:p w:rsidR="00785F28" w:rsidRDefault="00785F28" w:rsidP="00785F28">
      <w:r>
        <w:t>Lower Limb Short Cases (5mins each)</w:t>
      </w:r>
    </w:p>
    <w:p w:rsidR="00785F28" w:rsidRDefault="00785F28" w:rsidP="00785F28">
      <w:pPr>
        <w:pStyle w:val="ListParagraph"/>
        <w:numPr>
          <w:ilvl w:val="0"/>
          <w:numId w:val="2"/>
        </w:numPr>
      </w:pPr>
      <w:proofErr w:type="spellStart"/>
      <w:r>
        <w:t>Varus</w:t>
      </w:r>
      <w:proofErr w:type="spellEnd"/>
      <w:r>
        <w:t xml:space="preserve"> arthritic knees – interrupted examination, barely got to mention management</w:t>
      </w:r>
    </w:p>
    <w:p w:rsidR="009240BF" w:rsidRDefault="00785F28" w:rsidP="00785F28">
      <w:pPr>
        <w:pStyle w:val="ListParagraph"/>
        <w:numPr>
          <w:ilvl w:val="0"/>
          <w:numId w:val="2"/>
        </w:numPr>
      </w:pPr>
      <w:r>
        <w:t>Short 4</w:t>
      </w:r>
      <w:r w:rsidRPr="00785F28">
        <w:rPr>
          <w:vertAlign w:val="superscript"/>
        </w:rPr>
        <w:t>th</w:t>
      </w:r>
      <w:r>
        <w:t xml:space="preserve"> Metatarsal in 15yr old girl (normal length toe lying proximal) – examination of forefoot</w:t>
      </w:r>
      <w:r w:rsidR="009240BF">
        <w:t>, broad discussion management</w:t>
      </w:r>
    </w:p>
    <w:p w:rsidR="009240BF" w:rsidRDefault="009240BF" w:rsidP="00785F28">
      <w:pPr>
        <w:pStyle w:val="ListParagraph"/>
        <w:numPr>
          <w:ilvl w:val="0"/>
          <w:numId w:val="2"/>
        </w:numPr>
      </w:pPr>
      <w:r>
        <w:t xml:space="preserve">Previously fixed SUFE in 15yr old tall obese boy – interrupted examination, externally rotated leg, </w:t>
      </w:r>
      <w:proofErr w:type="spellStart"/>
      <w:r>
        <w:t>anterolateral</w:t>
      </w:r>
      <w:proofErr w:type="spellEnd"/>
      <w:r>
        <w:t xml:space="preserve"> scar, limited internal rotation, diagnosis, management (I wasted 4 </w:t>
      </w:r>
      <w:proofErr w:type="spellStart"/>
      <w:r>
        <w:t>mins</w:t>
      </w:r>
      <w:proofErr w:type="spellEnd"/>
      <w:r>
        <w:t xml:space="preserve"> being allowed to think this was a proximal femoral version problem and only realized the diagnosis 1 min before the end.)</w:t>
      </w:r>
    </w:p>
    <w:p w:rsidR="009240BF" w:rsidRDefault="009240BF" w:rsidP="009240BF"/>
    <w:p w:rsidR="009240BF" w:rsidRDefault="009240BF" w:rsidP="009240BF">
      <w:r>
        <w:t>Upper limb intermediate case (15mins)</w:t>
      </w:r>
    </w:p>
    <w:p w:rsidR="00AB3D79" w:rsidRDefault="009240BF" w:rsidP="009240BF">
      <w:r>
        <w:tab/>
      </w:r>
      <w:proofErr w:type="gramStart"/>
      <w:r>
        <w:t>Previous shoulder dislocations x2 with subsequent brachial plexus traction injury and ulna nerve peripheral lesion.</w:t>
      </w:r>
      <w:proofErr w:type="gramEnd"/>
      <w:r>
        <w:t xml:space="preserve"> 5 </w:t>
      </w:r>
      <w:proofErr w:type="spellStart"/>
      <w:r>
        <w:t>mins</w:t>
      </w:r>
      <w:proofErr w:type="spellEnd"/>
      <w:r>
        <w:t xml:space="preserve"> history, 5 </w:t>
      </w:r>
      <w:proofErr w:type="spellStart"/>
      <w:r>
        <w:t>mins</w:t>
      </w:r>
      <w:proofErr w:type="spellEnd"/>
      <w:r>
        <w:t xml:space="preserve"> exam, 5 </w:t>
      </w:r>
      <w:proofErr w:type="spellStart"/>
      <w:r>
        <w:t>mins</w:t>
      </w:r>
      <w:proofErr w:type="spellEnd"/>
      <w:r>
        <w:t xml:space="preserve"> discussion about brachial plexus injuries, high and low ulna nerve lesions, </w:t>
      </w:r>
      <w:proofErr w:type="spellStart"/>
      <w:r>
        <w:t>neuropraxia/axonotmesis/</w:t>
      </w:r>
      <w:r w:rsidR="00AB3D79">
        <w:t>neurotmesis</w:t>
      </w:r>
      <w:proofErr w:type="spellEnd"/>
      <w:r w:rsidR="00AB3D79">
        <w:t>.</w:t>
      </w:r>
    </w:p>
    <w:p w:rsidR="00AB3D79" w:rsidRDefault="00AB3D79" w:rsidP="009240BF"/>
    <w:p w:rsidR="00AB3D79" w:rsidRDefault="00AB3D79" w:rsidP="009240BF">
      <w:r>
        <w:t>Lower limb intermediate case (15mins)</w:t>
      </w:r>
    </w:p>
    <w:p w:rsidR="00AB3D79" w:rsidRDefault="00AB3D79" w:rsidP="009240BF">
      <w:r>
        <w:tab/>
        <w:t xml:space="preserve">Previous missed </w:t>
      </w:r>
      <w:proofErr w:type="gramStart"/>
      <w:r>
        <w:t>SUFE which</w:t>
      </w:r>
      <w:proofErr w:type="gramEnd"/>
      <w:r>
        <w:t xml:space="preserve"> was then pinned in situ. 5 </w:t>
      </w:r>
      <w:proofErr w:type="spellStart"/>
      <w:r>
        <w:t>mins</w:t>
      </w:r>
      <w:proofErr w:type="spellEnd"/>
      <w:r>
        <w:t xml:space="preserve"> history - 12yr old with knee pain and limp, presented to GP and diagnosed as sprain. Later came to hospital and was </w:t>
      </w:r>
      <w:proofErr w:type="spellStart"/>
      <w:r>
        <w:t>xray’d</w:t>
      </w:r>
      <w:proofErr w:type="spellEnd"/>
      <w:r>
        <w:t xml:space="preserve"> (must ask for </w:t>
      </w:r>
      <w:proofErr w:type="spellStart"/>
      <w:r>
        <w:t>frogleg</w:t>
      </w:r>
      <w:proofErr w:type="spellEnd"/>
      <w:r>
        <w:t xml:space="preserve"> lateral) </w:t>
      </w:r>
      <w:proofErr w:type="spellStart"/>
      <w:r>
        <w:t>Xray</w:t>
      </w:r>
      <w:proofErr w:type="spellEnd"/>
      <w:r>
        <w:t xml:space="preserve"> findings of SUFE, 5 </w:t>
      </w:r>
      <w:proofErr w:type="spellStart"/>
      <w:r>
        <w:t>mins</w:t>
      </w:r>
      <w:proofErr w:type="spellEnd"/>
      <w:r>
        <w:t xml:space="preserve"> examination (limited </w:t>
      </w:r>
      <w:proofErr w:type="spellStart"/>
      <w:r>
        <w:t>int</w:t>
      </w:r>
      <w:proofErr w:type="spellEnd"/>
      <w:r>
        <w:t xml:space="preserve"> rotation and abduction), 5 </w:t>
      </w:r>
      <w:proofErr w:type="spellStart"/>
      <w:r>
        <w:t>mins</w:t>
      </w:r>
      <w:proofErr w:type="spellEnd"/>
      <w:r>
        <w:t xml:space="preserve"> discussion – treatment, investigations, classifications, consenting parents, risks of surgery</w:t>
      </w:r>
    </w:p>
    <w:p w:rsidR="009240BF" w:rsidRDefault="009240BF" w:rsidP="009240BF"/>
    <w:p w:rsidR="002E7A1A" w:rsidRPr="002E7A1A" w:rsidRDefault="009240BF" w:rsidP="009240BF">
      <w:pPr>
        <w:rPr>
          <w:b/>
          <w:u w:val="single"/>
        </w:rPr>
      </w:pPr>
      <w:r w:rsidRPr="002E7A1A">
        <w:rPr>
          <w:b/>
          <w:u w:val="single"/>
        </w:rPr>
        <w:t>2</w:t>
      </w:r>
      <w:r w:rsidRPr="002E7A1A">
        <w:rPr>
          <w:b/>
          <w:u w:val="single"/>
          <w:vertAlign w:val="superscript"/>
        </w:rPr>
        <w:t>nd</w:t>
      </w:r>
      <w:r w:rsidRPr="002E7A1A">
        <w:rPr>
          <w:b/>
          <w:u w:val="single"/>
        </w:rPr>
        <w:t xml:space="preserve"> Day </w:t>
      </w:r>
      <w:r w:rsidR="002E7A1A" w:rsidRPr="002E7A1A">
        <w:rPr>
          <w:b/>
          <w:u w:val="single"/>
        </w:rPr>
        <w:t>–</w:t>
      </w:r>
      <w:r w:rsidRPr="002E7A1A">
        <w:rPr>
          <w:b/>
          <w:u w:val="single"/>
        </w:rPr>
        <w:t xml:space="preserve"> </w:t>
      </w:r>
      <w:proofErr w:type="spellStart"/>
      <w:r w:rsidRPr="002E7A1A">
        <w:rPr>
          <w:b/>
          <w:u w:val="single"/>
        </w:rPr>
        <w:t>VIVAs</w:t>
      </w:r>
      <w:proofErr w:type="spellEnd"/>
      <w:r w:rsidR="002E7A1A" w:rsidRPr="002E7A1A">
        <w:rPr>
          <w:b/>
          <w:u w:val="single"/>
        </w:rPr>
        <w:t xml:space="preserve"> (Monday)</w:t>
      </w:r>
    </w:p>
    <w:p w:rsidR="002E7A1A" w:rsidRDefault="002E7A1A" w:rsidP="009240BF"/>
    <w:p w:rsidR="002B2146" w:rsidRDefault="002B2146" w:rsidP="009240BF">
      <w:r>
        <w:t xml:space="preserve">4 tables 30 </w:t>
      </w:r>
      <w:proofErr w:type="spellStart"/>
      <w:r>
        <w:t>mins</w:t>
      </w:r>
      <w:proofErr w:type="spellEnd"/>
      <w:r>
        <w:t xml:space="preserve"> each = Total 2 hours of straight </w:t>
      </w:r>
      <w:proofErr w:type="spellStart"/>
      <w:r>
        <w:t>VIVAs</w:t>
      </w:r>
      <w:proofErr w:type="spellEnd"/>
      <w:r>
        <w:t xml:space="preserve"> (split into 15 </w:t>
      </w:r>
      <w:proofErr w:type="spellStart"/>
      <w:r>
        <w:t>mins</w:t>
      </w:r>
      <w:proofErr w:type="spellEnd"/>
      <w:r>
        <w:t xml:space="preserve"> per examiner, 2 examiners per table)</w:t>
      </w:r>
    </w:p>
    <w:p w:rsidR="002B2146" w:rsidRDefault="002B2146" w:rsidP="009240BF"/>
    <w:p w:rsidR="002B2146" w:rsidRDefault="002B2146" w:rsidP="009240BF">
      <w:proofErr w:type="spellStart"/>
      <w:r>
        <w:t>Paeds</w:t>
      </w:r>
      <w:proofErr w:type="spellEnd"/>
      <w:r>
        <w:t xml:space="preserve"> and Hand</w:t>
      </w:r>
      <w:r w:rsidR="00AE19F3">
        <w:t xml:space="preserve"> and Upper Limb</w:t>
      </w:r>
    </w:p>
    <w:p w:rsidR="002B2146" w:rsidRDefault="002B2146" w:rsidP="002B2146">
      <w:pPr>
        <w:pStyle w:val="ListParagraph"/>
        <w:numPr>
          <w:ilvl w:val="0"/>
          <w:numId w:val="3"/>
        </w:numPr>
      </w:pPr>
      <w:r>
        <w:t xml:space="preserve">1 yr old with </w:t>
      </w:r>
      <w:proofErr w:type="spellStart"/>
      <w:r>
        <w:t>varus</w:t>
      </w:r>
      <w:proofErr w:type="spellEnd"/>
      <w:r>
        <w:t xml:space="preserve"> knees - </w:t>
      </w:r>
      <w:proofErr w:type="spellStart"/>
      <w:r>
        <w:t>salenius</w:t>
      </w:r>
      <w:proofErr w:type="spellEnd"/>
      <w:r>
        <w:t xml:space="preserve"> graph - differentials if child was 2 with </w:t>
      </w:r>
      <w:proofErr w:type="spellStart"/>
      <w:r>
        <w:t>varus</w:t>
      </w:r>
      <w:proofErr w:type="spellEnd"/>
      <w:r>
        <w:t xml:space="preserve"> knees</w:t>
      </w:r>
    </w:p>
    <w:p w:rsidR="002B2146" w:rsidRDefault="002B2146" w:rsidP="002B2146">
      <w:pPr>
        <w:pStyle w:val="ListParagraph"/>
        <w:numPr>
          <w:ilvl w:val="0"/>
          <w:numId w:val="3"/>
        </w:numPr>
      </w:pPr>
      <w:r>
        <w:t>Rickets (in depth causes, treatments etc)</w:t>
      </w:r>
    </w:p>
    <w:p w:rsidR="002B2146" w:rsidRDefault="002B2146" w:rsidP="002B2146">
      <w:pPr>
        <w:pStyle w:val="ListParagraph"/>
        <w:numPr>
          <w:ilvl w:val="0"/>
          <w:numId w:val="3"/>
        </w:numPr>
      </w:pPr>
      <w:r>
        <w:t>Bilateral CTEV – diagnosis (what are you going to do from day 1 of presentation, when to start treatment), exact deformity, treatment (</w:t>
      </w:r>
      <w:proofErr w:type="spellStart"/>
      <w:r>
        <w:t>Ponsetti</w:t>
      </w:r>
      <w:proofErr w:type="spellEnd"/>
      <w:r>
        <w:t xml:space="preserve"> method, including how to do a TA lengthening</w:t>
      </w:r>
    </w:p>
    <w:p w:rsidR="00AE19F3" w:rsidRDefault="002B2146" w:rsidP="002B2146">
      <w:pPr>
        <w:pStyle w:val="ListParagraph"/>
        <w:numPr>
          <w:ilvl w:val="0"/>
          <w:numId w:val="3"/>
        </w:numPr>
      </w:pPr>
      <w:r>
        <w:t xml:space="preserve">5 year old CP child with one hip dislocated and the other </w:t>
      </w:r>
      <w:proofErr w:type="spellStart"/>
      <w:r>
        <w:t>subluxed</w:t>
      </w:r>
      <w:proofErr w:type="spellEnd"/>
      <w:r>
        <w:t xml:space="preserve"> – classification of CP, treatment aims/goals, </w:t>
      </w:r>
      <w:r w:rsidR="00AE19F3">
        <w:t>what to do with the hips</w:t>
      </w:r>
    </w:p>
    <w:p w:rsidR="00AE19F3" w:rsidRDefault="00AE19F3" w:rsidP="002B2146">
      <w:pPr>
        <w:pStyle w:val="ListParagraph"/>
        <w:numPr>
          <w:ilvl w:val="0"/>
          <w:numId w:val="3"/>
        </w:numPr>
      </w:pPr>
      <w:r>
        <w:t xml:space="preserve">2/7 old </w:t>
      </w:r>
      <w:proofErr w:type="spellStart"/>
      <w:r>
        <w:t>Fightbite</w:t>
      </w:r>
      <w:proofErr w:type="spellEnd"/>
      <w:r>
        <w:t xml:space="preserve"> injury/infection – management from start to finish, </w:t>
      </w:r>
      <w:proofErr w:type="gramStart"/>
      <w:r>
        <w:t>Which</w:t>
      </w:r>
      <w:proofErr w:type="gramEnd"/>
      <w:r>
        <w:t xml:space="preserve"> pathogens? Which antibiotics? Open the capsule or not?</w:t>
      </w:r>
    </w:p>
    <w:p w:rsidR="00AE19F3" w:rsidRDefault="00AE19F3" w:rsidP="002B2146">
      <w:pPr>
        <w:pStyle w:val="ListParagraph"/>
        <w:numPr>
          <w:ilvl w:val="0"/>
          <w:numId w:val="3"/>
        </w:numPr>
      </w:pPr>
      <w:r>
        <w:t xml:space="preserve">EPL rupture after </w:t>
      </w:r>
      <w:proofErr w:type="spellStart"/>
      <w:r>
        <w:t>undisplaced</w:t>
      </w:r>
      <w:proofErr w:type="spellEnd"/>
      <w:r>
        <w:t xml:space="preserve"> fractured dist radius – </w:t>
      </w:r>
      <w:proofErr w:type="spellStart"/>
      <w:r>
        <w:t>aetiology</w:t>
      </w:r>
      <w:proofErr w:type="spellEnd"/>
      <w:r>
        <w:t>, how to do EIP-EPL transfer</w:t>
      </w:r>
    </w:p>
    <w:p w:rsidR="00AE19F3" w:rsidRDefault="00AE19F3" w:rsidP="002B2146">
      <w:pPr>
        <w:pStyle w:val="ListParagraph"/>
        <w:numPr>
          <w:ilvl w:val="0"/>
          <w:numId w:val="3"/>
        </w:numPr>
      </w:pPr>
      <w:r>
        <w:t xml:space="preserve">SLAC wrist </w:t>
      </w:r>
      <w:proofErr w:type="spellStart"/>
      <w:r>
        <w:t>Xray</w:t>
      </w:r>
      <w:proofErr w:type="spellEnd"/>
      <w:r>
        <w:t xml:space="preserve"> – diagnosis, </w:t>
      </w:r>
      <w:proofErr w:type="spellStart"/>
      <w:r>
        <w:t>xray</w:t>
      </w:r>
      <w:proofErr w:type="spellEnd"/>
      <w:r>
        <w:t xml:space="preserve"> features, management, pro’s and con’s of 4corner fusion </w:t>
      </w:r>
      <w:proofErr w:type="spellStart"/>
      <w:r>
        <w:t>vs</w:t>
      </w:r>
      <w:proofErr w:type="spellEnd"/>
      <w:r>
        <w:t xml:space="preserve"> proximal row </w:t>
      </w:r>
      <w:proofErr w:type="spellStart"/>
      <w:r>
        <w:t>carpectomy</w:t>
      </w:r>
      <w:proofErr w:type="spellEnd"/>
    </w:p>
    <w:p w:rsidR="00AE19F3" w:rsidRDefault="00AE19F3" w:rsidP="00AE19F3"/>
    <w:p w:rsidR="00AE19F3" w:rsidRDefault="00AE19F3" w:rsidP="00AE19F3">
      <w:r>
        <w:t>Basic Sciences</w:t>
      </w:r>
    </w:p>
    <w:p w:rsidR="00AE19F3" w:rsidRDefault="00AE19F3" w:rsidP="00AE19F3">
      <w:pPr>
        <w:pStyle w:val="ListParagraph"/>
        <w:numPr>
          <w:ilvl w:val="0"/>
          <w:numId w:val="4"/>
        </w:numPr>
      </w:pPr>
      <w:r>
        <w:t xml:space="preserve">Anatomy </w:t>
      </w:r>
      <w:proofErr w:type="spellStart"/>
      <w:r>
        <w:t>gluteal</w:t>
      </w:r>
      <w:proofErr w:type="spellEnd"/>
      <w:r>
        <w:t xml:space="preserve"> region and lower leg – unlabelled diagrams of </w:t>
      </w:r>
      <w:proofErr w:type="spellStart"/>
      <w:r>
        <w:t>gluteal</w:t>
      </w:r>
      <w:proofErr w:type="spellEnd"/>
      <w:r>
        <w:t xml:space="preserve"> region and </w:t>
      </w:r>
      <w:proofErr w:type="spellStart"/>
      <w:r>
        <w:t>crosssectional</w:t>
      </w:r>
      <w:proofErr w:type="spellEnd"/>
      <w:r>
        <w:t xml:space="preserve"> diagram of mid-shin – discuss injuries to sciatic and sup </w:t>
      </w:r>
      <w:proofErr w:type="spellStart"/>
      <w:r>
        <w:t>gluteals</w:t>
      </w:r>
      <w:proofErr w:type="spellEnd"/>
      <w:r>
        <w:t xml:space="preserve"> during various approaches to the hip, and the way I do a </w:t>
      </w:r>
      <w:proofErr w:type="spellStart"/>
      <w:r>
        <w:t>fasciotomy</w:t>
      </w:r>
      <w:proofErr w:type="spellEnd"/>
      <w:r>
        <w:t xml:space="preserve"> of lower limb</w:t>
      </w:r>
    </w:p>
    <w:p w:rsidR="00AE19F3" w:rsidRDefault="00AE19F3" w:rsidP="00AE19F3">
      <w:pPr>
        <w:pStyle w:val="ListParagraph"/>
        <w:numPr>
          <w:ilvl w:val="0"/>
          <w:numId w:val="4"/>
        </w:numPr>
      </w:pPr>
      <w:r>
        <w:t xml:space="preserve">THR Implants – shown a variety and asked to pick the one I used and discuss how it is designed to work, all features, why I use it – taper slip </w:t>
      </w:r>
      <w:proofErr w:type="spellStart"/>
      <w:r>
        <w:t>vs</w:t>
      </w:r>
      <w:proofErr w:type="spellEnd"/>
      <w:r>
        <w:t xml:space="preserve"> composite beam – What are </w:t>
      </w:r>
      <w:proofErr w:type="spellStart"/>
      <w:r>
        <w:t>Viscoelastic</w:t>
      </w:r>
      <w:proofErr w:type="spellEnd"/>
      <w:r>
        <w:t xml:space="preserve"> properties, draw curves for these.</w:t>
      </w:r>
    </w:p>
    <w:p w:rsidR="00467519" w:rsidRDefault="00AE19F3" w:rsidP="00AE19F3">
      <w:pPr>
        <w:pStyle w:val="ListParagraph"/>
        <w:numPr>
          <w:ilvl w:val="0"/>
          <w:numId w:val="4"/>
        </w:numPr>
      </w:pPr>
      <w:r>
        <w:t>Materials – what is steel and what is titanium – SS curves for a variety of different materials – what is HA, why is it on a Ti stem, how is it put on a Ti stem</w:t>
      </w:r>
    </w:p>
    <w:p w:rsidR="00467519" w:rsidRDefault="00467519" w:rsidP="00AE19F3">
      <w:pPr>
        <w:pStyle w:val="ListParagraph"/>
        <w:numPr>
          <w:ilvl w:val="0"/>
          <w:numId w:val="4"/>
        </w:numPr>
      </w:pPr>
      <w:r>
        <w:t xml:space="preserve">Gait – describe the cycle, components of cycle, How to do gait analysis, Kinematic </w:t>
      </w:r>
      <w:proofErr w:type="spellStart"/>
      <w:r>
        <w:t>vs</w:t>
      </w:r>
      <w:proofErr w:type="spellEnd"/>
      <w:r>
        <w:t xml:space="preserve"> Kinetic analysis</w:t>
      </w:r>
    </w:p>
    <w:p w:rsidR="00467519" w:rsidRDefault="00467519" w:rsidP="00AE19F3">
      <w:pPr>
        <w:pStyle w:val="ListParagraph"/>
        <w:numPr>
          <w:ilvl w:val="0"/>
          <w:numId w:val="4"/>
        </w:numPr>
      </w:pPr>
      <w:r>
        <w:t>Orthotics and Prosthetics – examples of both and broad classification</w:t>
      </w:r>
    </w:p>
    <w:p w:rsidR="00467519" w:rsidRDefault="00467519" w:rsidP="00AE19F3">
      <w:pPr>
        <w:pStyle w:val="ListParagraph"/>
        <w:numPr>
          <w:ilvl w:val="0"/>
          <w:numId w:val="4"/>
        </w:numPr>
      </w:pPr>
      <w:r>
        <w:t xml:space="preserve">Free body diagram of a hip with a walking stick in </w:t>
      </w:r>
      <w:proofErr w:type="spellStart"/>
      <w:r>
        <w:t>ipsilateral</w:t>
      </w:r>
      <w:proofErr w:type="spellEnd"/>
      <w:r>
        <w:t xml:space="preserve"> hand and another diagram with the stick in </w:t>
      </w:r>
      <w:proofErr w:type="spellStart"/>
      <w:r>
        <w:t>contralateral</w:t>
      </w:r>
      <w:proofErr w:type="spellEnd"/>
      <w:r>
        <w:t xml:space="preserve"> hand</w:t>
      </w:r>
    </w:p>
    <w:p w:rsidR="00467519" w:rsidRDefault="00467519" w:rsidP="00AE19F3">
      <w:pPr>
        <w:pStyle w:val="ListParagraph"/>
        <w:numPr>
          <w:ilvl w:val="0"/>
          <w:numId w:val="4"/>
        </w:numPr>
      </w:pPr>
      <w:r>
        <w:t xml:space="preserve">Bone scan – how it is done, how it works, what’s it used for, the different phases – sensitivity </w:t>
      </w:r>
      <w:proofErr w:type="spellStart"/>
      <w:r>
        <w:t>vs</w:t>
      </w:r>
      <w:proofErr w:type="spellEnd"/>
      <w:r>
        <w:t xml:space="preserve"> specificity of bone scan</w:t>
      </w:r>
    </w:p>
    <w:p w:rsidR="00467519" w:rsidRDefault="00467519" w:rsidP="00AE19F3">
      <w:pPr>
        <w:pStyle w:val="ListParagraph"/>
        <w:numPr>
          <w:ilvl w:val="0"/>
          <w:numId w:val="4"/>
        </w:numPr>
      </w:pPr>
      <w:r>
        <w:t>CT – how is it done, how it works and what’s it best used for</w:t>
      </w:r>
    </w:p>
    <w:p w:rsidR="00467519" w:rsidRDefault="00467519" w:rsidP="00AE19F3">
      <w:pPr>
        <w:pStyle w:val="ListParagraph"/>
        <w:numPr>
          <w:ilvl w:val="0"/>
          <w:numId w:val="4"/>
        </w:numPr>
      </w:pPr>
      <w:r>
        <w:t>MRI - how is it done, how it works and what’s it best used for</w:t>
      </w:r>
    </w:p>
    <w:p w:rsidR="00467519" w:rsidRDefault="00467519" w:rsidP="00AE19F3">
      <w:pPr>
        <w:pStyle w:val="ListParagraph"/>
        <w:numPr>
          <w:ilvl w:val="0"/>
          <w:numId w:val="4"/>
        </w:numPr>
      </w:pPr>
      <w:r>
        <w:t xml:space="preserve">DVT prophylaxis – NICE </w:t>
      </w:r>
      <w:proofErr w:type="spellStart"/>
      <w:r>
        <w:t>guideleines</w:t>
      </w:r>
      <w:proofErr w:type="spellEnd"/>
      <w:r>
        <w:t xml:space="preserve">, difference between heparin and </w:t>
      </w:r>
      <w:proofErr w:type="spellStart"/>
      <w:r>
        <w:t>warfarin</w:t>
      </w:r>
      <w:proofErr w:type="spellEnd"/>
    </w:p>
    <w:p w:rsidR="00467519" w:rsidRDefault="00467519" w:rsidP="00467519"/>
    <w:p w:rsidR="00467519" w:rsidRDefault="00467519" w:rsidP="00467519">
      <w:r>
        <w:t xml:space="preserve">Adult Pathology and </w:t>
      </w:r>
      <w:proofErr w:type="spellStart"/>
      <w:r>
        <w:t>Tumour</w:t>
      </w:r>
      <w:proofErr w:type="spellEnd"/>
    </w:p>
    <w:p w:rsidR="00467519" w:rsidRDefault="00467519" w:rsidP="00467519">
      <w:pPr>
        <w:pStyle w:val="ListParagraph"/>
        <w:numPr>
          <w:ilvl w:val="0"/>
          <w:numId w:val="5"/>
        </w:numPr>
      </w:pPr>
      <w:proofErr w:type="spellStart"/>
      <w:r>
        <w:t>Hallux</w:t>
      </w:r>
      <w:proofErr w:type="spellEnd"/>
      <w:r>
        <w:t xml:space="preserve"> </w:t>
      </w:r>
      <w:proofErr w:type="spellStart"/>
      <w:r>
        <w:t>Valgus</w:t>
      </w:r>
      <w:proofErr w:type="spellEnd"/>
      <w:r>
        <w:t xml:space="preserve"> – all the angles, assessment, surgery</w:t>
      </w:r>
    </w:p>
    <w:p w:rsidR="00467519" w:rsidRDefault="00467519" w:rsidP="00467519">
      <w:pPr>
        <w:pStyle w:val="ListParagraph"/>
        <w:numPr>
          <w:ilvl w:val="0"/>
          <w:numId w:val="5"/>
        </w:numPr>
      </w:pPr>
      <w:r>
        <w:t>Isolated PFJ OA in 50 yr old – management and options, failed conservative management, Literature on PFJ replacements</w:t>
      </w:r>
    </w:p>
    <w:p w:rsidR="00467519" w:rsidRDefault="00467519" w:rsidP="00467519">
      <w:pPr>
        <w:pStyle w:val="ListParagraph"/>
        <w:numPr>
          <w:ilvl w:val="0"/>
          <w:numId w:val="5"/>
        </w:numPr>
      </w:pPr>
      <w:r>
        <w:t xml:space="preserve">Fibrous dysplasia proximal femur (why was it that and not my other differential of </w:t>
      </w:r>
      <w:proofErr w:type="spellStart"/>
      <w:r>
        <w:t>Pagets</w:t>
      </w:r>
      <w:proofErr w:type="spellEnd"/>
      <w:r>
        <w:t>)</w:t>
      </w:r>
    </w:p>
    <w:p w:rsidR="002615E7" w:rsidRDefault="00467519" w:rsidP="00467519">
      <w:pPr>
        <w:pStyle w:val="ListParagraph"/>
        <w:numPr>
          <w:ilvl w:val="0"/>
          <w:numId w:val="5"/>
        </w:numPr>
      </w:pPr>
      <w:r>
        <w:t xml:space="preserve">Diabetic foot with </w:t>
      </w:r>
      <w:proofErr w:type="spellStart"/>
      <w:r>
        <w:t>osteomyelitis</w:t>
      </w:r>
      <w:proofErr w:type="spellEnd"/>
      <w:r>
        <w:t xml:space="preserve"> – </w:t>
      </w:r>
      <w:proofErr w:type="spellStart"/>
      <w:r>
        <w:t>charcot</w:t>
      </w:r>
      <w:proofErr w:type="spellEnd"/>
      <w:r>
        <w:t xml:space="preserve"> foot, stages and management of </w:t>
      </w:r>
      <w:proofErr w:type="spellStart"/>
      <w:r>
        <w:t>charcot</w:t>
      </w:r>
      <w:proofErr w:type="spellEnd"/>
    </w:p>
    <w:p w:rsidR="002615E7" w:rsidRDefault="002615E7" w:rsidP="00467519">
      <w:pPr>
        <w:pStyle w:val="ListParagraph"/>
        <w:numPr>
          <w:ilvl w:val="0"/>
          <w:numId w:val="5"/>
        </w:numPr>
      </w:pPr>
      <w:r>
        <w:t xml:space="preserve">Young person with </w:t>
      </w:r>
      <w:proofErr w:type="spellStart"/>
      <w:r>
        <w:t>bilat</w:t>
      </w:r>
      <w:proofErr w:type="spellEnd"/>
      <w:r>
        <w:t xml:space="preserve"> hip OA (after </w:t>
      </w:r>
      <w:proofErr w:type="spellStart"/>
      <w:r>
        <w:t>perthes</w:t>
      </w:r>
      <w:proofErr w:type="spellEnd"/>
      <w:r>
        <w:t xml:space="preserve">) –what functional impairment would I expect from these hips, management, which implant, (I chose a cemented Exeter) hypothetically pt died next day and shown coronal brain slice showing multiple </w:t>
      </w:r>
      <w:proofErr w:type="spellStart"/>
      <w:r>
        <w:t>microemboli</w:t>
      </w:r>
      <w:proofErr w:type="spellEnd"/>
      <w:r>
        <w:t>/infarcts – Fat emboli syndrome</w:t>
      </w:r>
    </w:p>
    <w:p w:rsidR="002615E7" w:rsidRDefault="002615E7" w:rsidP="002615E7"/>
    <w:p w:rsidR="002615E7" w:rsidRDefault="002615E7" w:rsidP="002615E7">
      <w:r>
        <w:t xml:space="preserve">Trauma </w:t>
      </w:r>
    </w:p>
    <w:p w:rsidR="002615E7" w:rsidRDefault="002615E7" w:rsidP="002615E7">
      <w:pPr>
        <w:pStyle w:val="ListParagraph"/>
        <w:numPr>
          <w:ilvl w:val="0"/>
          <w:numId w:val="6"/>
        </w:numPr>
      </w:pPr>
      <w:proofErr w:type="spellStart"/>
      <w:r>
        <w:t>Intertrochanteric</w:t>
      </w:r>
      <w:proofErr w:type="spellEnd"/>
      <w:r>
        <w:t xml:space="preserve"> fracture NOF in 80 yr old – management from A+E to theatre including op, NICE guidelines</w:t>
      </w:r>
    </w:p>
    <w:p w:rsidR="002615E7" w:rsidRDefault="002615E7" w:rsidP="002615E7">
      <w:pPr>
        <w:pStyle w:val="ListParagraph"/>
        <w:numPr>
          <w:ilvl w:val="0"/>
          <w:numId w:val="6"/>
        </w:numPr>
      </w:pPr>
      <w:r>
        <w:t xml:space="preserve">Open fracture </w:t>
      </w:r>
      <w:proofErr w:type="spellStart"/>
      <w:r>
        <w:t>tibial</w:t>
      </w:r>
      <w:proofErr w:type="spellEnd"/>
      <w:r>
        <w:t xml:space="preserve"> plateau (just shown the photo, no </w:t>
      </w:r>
      <w:proofErr w:type="spellStart"/>
      <w:r>
        <w:t>xray</w:t>
      </w:r>
      <w:proofErr w:type="spellEnd"/>
      <w:r>
        <w:t xml:space="preserve">) – soft tissue injury, </w:t>
      </w:r>
      <w:proofErr w:type="spellStart"/>
      <w:r>
        <w:t>Gustillo</w:t>
      </w:r>
      <w:proofErr w:type="spellEnd"/>
      <w:r>
        <w:t xml:space="preserve">-Anderson and </w:t>
      </w:r>
      <w:proofErr w:type="spellStart"/>
      <w:r>
        <w:t>Tscherne</w:t>
      </w:r>
      <w:proofErr w:type="spellEnd"/>
      <w:r>
        <w:t xml:space="preserve"> classification, management (span and scan), how and where to apply </w:t>
      </w:r>
      <w:proofErr w:type="spellStart"/>
      <w:r>
        <w:t>exfix</w:t>
      </w:r>
      <w:proofErr w:type="spellEnd"/>
      <w:r>
        <w:t xml:space="preserve"> safely</w:t>
      </w:r>
    </w:p>
    <w:p w:rsidR="002615E7" w:rsidRDefault="002615E7" w:rsidP="002615E7">
      <w:pPr>
        <w:pStyle w:val="ListParagraph"/>
        <w:numPr>
          <w:ilvl w:val="0"/>
          <w:numId w:val="6"/>
        </w:numPr>
      </w:pPr>
      <w:r>
        <w:t xml:space="preserve">Femoral shaft fracture after RTA with </w:t>
      </w:r>
      <w:proofErr w:type="spellStart"/>
      <w:r>
        <w:t>ipsilateral</w:t>
      </w:r>
      <w:proofErr w:type="spellEnd"/>
      <w:r>
        <w:t xml:space="preserve"> </w:t>
      </w:r>
      <w:proofErr w:type="spellStart"/>
      <w:r>
        <w:t>undisplaced</w:t>
      </w:r>
      <w:proofErr w:type="spellEnd"/>
      <w:r>
        <w:t xml:space="preserve"> </w:t>
      </w:r>
      <w:proofErr w:type="spellStart"/>
      <w:r>
        <w:t>intracapsular</w:t>
      </w:r>
      <w:proofErr w:type="spellEnd"/>
      <w:r>
        <w:t xml:space="preserve"> fracture NOF in 21 yr old motorcyclist – difficulties with NOF fixation and </w:t>
      </w:r>
      <w:proofErr w:type="spellStart"/>
      <w:r>
        <w:t>im</w:t>
      </w:r>
      <w:proofErr w:type="spellEnd"/>
      <w:r>
        <w:t xml:space="preserve"> nail (must be retrograde nail – open anterior thigh approach for proximal locking AP screw as in region of femoral vessels)</w:t>
      </w:r>
    </w:p>
    <w:p w:rsidR="00C200B1" w:rsidRDefault="00C200B1" w:rsidP="002615E7">
      <w:pPr>
        <w:pStyle w:val="ListParagraph"/>
        <w:numPr>
          <w:ilvl w:val="0"/>
          <w:numId w:val="6"/>
        </w:numPr>
      </w:pPr>
      <w:proofErr w:type="spellStart"/>
      <w:r>
        <w:t>Tibial</w:t>
      </w:r>
      <w:proofErr w:type="spellEnd"/>
      <w:r>
        <w:t xml:space="preserve"> plateau fracture (</w:t>
      </w:r>
      <w:proofErr w:type="spellStart"/>
      <w:r>
        <w:t>Sch</w:t>
      </w:r>
      <w:proofErr w:type="spellEnd"/>
      <w:r>
        <w:t xml:space="preserve"> VI) – classification, management (soft tissues first) and surgical techniques (incisions/approaches/plate configurations)</w:t>
      </w:r>
    </w:p>
    <w:p w:rsidR="00C200B1" w:rsidRDefault="00C200B1" w:rsidP="002615E7">
      <w:pPr>
        <w:pStyle w:val="ListParagraph"/>
        <w:numPr>
          <w:ilvl w:val="0"/>
          <w:numId w:val="6"/>
        </w:numPr>
      </w:pPr>
      <w:r>
        <w:t>Dislocated native hip and posterior wall fracture in 30 yr old – What you are going to do in a DGH – acute relocation, scan, traction if unstable</w:t>
      </w:r>
    </w:p>
    <w:p w:rsidR="0002770F" w:rsidRDefault="00C200B1" w:rsidP="002615E7">
      <w:pPr>
        <w:pStyle w:val="ListParagraph"/>
        <w:numPr>
          <w:ilvl w:val="0"/>
          <w:numId w:val="6"/>
        </w:numPr>
      </w:pPr>
      <w:proofErr w:type="spellStart"/>
      <w:r>
        <w:t>Midshaft</w:t>
      </w:r>
      <w:proofErr w:type="spellEnd"/>
      <w:r>
        <w:t xml:space="preserve"> </w:t>
      </w:r>
      <w:proofErr w:type="spellStart"/>
      <w:r>
        <w:t>humerus</w:t>
      </w:r>
      <w:proofErr w:type="spellEnd"/>
      <w:r>
        <w:t xml:space="preserve"> fracture with a radial nerve palsy – principles of dealing with fracture (conservative) and nerve injury (conservative) – indications for surgical treatment</w:t>
      </w:r>
    </w:p>
    <w:sectPr w:rsidR="0002770F" w:rsidSect="0002770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740"/>
    <w:multiLevelType w:val="hybridMultilevel"/>
    <w:tmpl w:val="05503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C1608"/>
    <w:multiLevelType w:val="hybridMultilevel"/>
    <w:tmpl w:val="CCB4C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07688"/>
    <w:multiLevelType w:val="hybridMultilevel"/>
    <w:tmpl w:val="3B464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40484"/>
    <w:multiLevelType w:val="hybridMultilevel"/>
    <w:tmpl w:val="E94C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15AAD"/>
    <w:multiLevelType w:val="hybridMultilevel"/>
    <w:tmpl w:val="F230B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8626F"/>
    <w:multiLevelType w:val="hybridMultilevel"/>
    <w:tmpl w:val="F7CA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2770F"/>
    <w:rsid w:val="0002770F"/>
    <w:rsid w:val="002615E7"/>
    <w:rsid w:val="002B2146"/>
    <w:rsid w:val="002E7A1A"/>
    <w:rsid w:val="00467519"/>
    <w:rsid w:val="00785F28"/>
    <w:rsid w:val="009240BF"/>
    <w:rsid w:val="00AB3D79"/>
    <w:rsid w:val="00AE19F3"/>
    <w:rsid w:val="00C200B1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0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277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771</Words>
  <Characters>4399</Characters>
  <Application>Microsoft Macintosh Word</Application>
  <DocSecurity>0</DocSecurity>
  <Lines>36</Lines>
  <Paragraphs>8</Paragraphs>
  <ScaleCrop>false</ScaleCrop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Cyrus Jensen</dc:creator>
  <cp:keywords/>
  <cp:lastModifiedBy>Cyrus Jensen</cp:lastModifiedBy>
  <cp:revision>2</cp:revision>
  <dcterms:created xsi:type="dcterms:W3CDTF">2012-02-13T10:00:00Z</dcterms:created>
  <dcterms:modified xsi:type="dcterms:W3CDTF">2012-02-13T10:00:00Z</dcterms:modified>
</cp:coreProperties>
</file>